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F81B" w14:textId="10E0B97D" w:rsidR="00116AE0" w:rsidRPr="0011297B" w:rsidRDefault="00116AE0" w:rsidP="0011297B">
      <w:pPr>
        <w:spacing w:line="276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11297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Nevnímala nás, popisuje Lucie projevy epilepsie </w:t>
      </w:r>
      <w:r w:rsidR="00151832" w:rsidRPr="0011297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u </w:t>
      </w:r>
      <w:r w:rsidR="005533F7">
        <w:rPr>
          <w:rFonts w:ascii="Calibri" w:eastAsia="Times New Roman" w:hAnsi="Calibri" w:cs="Calibri"/>
          <w:b/>
          <w:bCs/>
          <w:color w:val="000000"/>
          <w:lang w:eastAsia="cs-CZ"/>
        </w:rPr>
        <w:t>své dcery</w:t>
      </w:r>
    </w:p>
    <w:p w14:paraId="2CE7146D" w14:textId="77777777" w:rsidR="00116AE0" w:rsidRPr="00BB263B" w:rsidRDefault="00116AE0" w:rsidP="0011297B">
      <w:pPr>
        <w:spacing w:line="276" w:lineRule="auto"/>
        <w:rPr>
          <w:rFonts w:ascii="Calibri" w:eastAsia="Times New Roman" w:hAnsi="Calibri" w:cs="Calibri"/>
          <w:color w:val="000000"/>
          <w:lang w:eastAsia="cs-CZ"/>
        </w:rPr>
      </w:pPr>
    </w:p>
    <w:p w14:paraId="10EFE0D8" w14:textId="640522DA" w:rsidR="002E0087" w:rsidRPr="005533F7" w:rsidRDefault="00116AE0">
      <w:pPr>
        <w:spacing w:line="276" w:lineRule="auto"/>
        <w:rPr>
          <w:rFonts w:ascii="Calibri" w:eastAsia="Times New Roman" w:hAnsi="Calibri" w:cs="Calibri"/>
          <w:color w:val="000000"/>
          <w:lang w:eastAsia="cs-CZ"/>
        </w:rPr>
      </w:pPr>
      <w:r w:rsidRPr="00BB263B">
        <w:rPr>
          <w:rFonts w:ascii="Calibri" w:eastAsia="Times New Roman" w:hAnsi="Calibri" w:cs="Calibri"/>
          <w:color w:val="000000"/>
          <w:lang w:eastAsia="cs-CZ"/>
        </w:rPr>
        <w:t>U Natálky (7</w:t>
      </w:r>
      <w:r w:rsidR="00394E42">
        <w:rPr>
          <w:rFonts w:ascii="Calibri" w:eastAsia="Times New Roman" w:hAnsi="Calibri" w:cs="Calibri"/>
          <w:color w:val="000000"/>
          <w:lang w:eastAsia="cs-CZ"/>
        </w:rPr>
        <w:t xml:space="preserve"> let</w:t>
      </w:r>
      <w:r w:rsidRPr="00BB263B">
        <w:rPr>
          <w:rFonts w:ascii="Calibri" w:eastAsia="Times New Roman" w:hAnsi="Calibri" w:cs="Calibri"/>
          <w:color w:val="000000"/>
          <w:lang w:eastAsia="cs-CZ"/>
        </w:rPr>
        <w:t>, Chlumec) se epilepsie projevila teprve loni. Narodila se předčasně a kvůli zpomalenému motorickému vývoji chodila na pravidelné kontroly k neurologovi. Při jednom z rutinních vyšetření lékaři zjistili, že trpí poruchami vnímání</w:t>
      </w:r>
      <w:r w:rsidR="00BB263B">
        <w:rPr>
          <w:rFonts w:ascii="Calibri" w:eastAsia="Times New Roman" w:hAnsi="Calibri" w:cs="Calibri"/>
          <w:color w:val="000000"/>
          <w:lang w:eastAsia="cs-CZ"/>
        </w:rPr>
        <w:t>, které jsou projevem epilepsie</w:t>
      </w:r>
      <w:r w:rsidR="005533F7">
        <w:rPr>
          <w:rFonts w:ascii="Calibri" w:eastAsia="Times New Roman" w:hAnsi="Calibri" w:cs="Calibri"/>
          <w:color w:val="000000"/>
          <w:lang w:eastAsia="cs-CZ"/>
        </w:rPr>
        <w:t xml:space="preserve">. </w:t>
      </w:r>
      <w:proofErr w:type="spellStart"/>
      <w:r w:rsidR="00394E42">
        <w:rPr>
          <w:rFonts w:ascii="Calibri" w:eastAsia="Times New Roman" w:hAnsi="Calibri" w:cs="Calibri"/>
          <w:color w:val="000000"/>
          <w:lang w:eastAsia="cs-CZ"/>
        </w:rPr>
        <w:t>Natálčini</w:t>
      </w:r>
      <w:proofErr w:type="spellEnd"/>
      <w:r w:rsidR="00394E42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5533F7">
        <w:rPr>
          <w:rFonts w:ascii="Calibri" w:eastAsia="Times New Roman" w:hAnsi="Calibri" w:cs="Calibri"/>
          <w:color w:val="000000"/>
          <w:lang w:eastAsia="cs-CZ"/>
        </w:rPr>
        <w:t>rodiče si toho</w:t>
      </w:r>
      <w:r w:rsidRPr="00BB263B">
        <w:rPr>
          <w:rFonts w:ascii="Calibri" w:eastAsia="Times New Roman" w:hAnsi="Calibri" w:cs="Calibri"/>
          <w:color w:val="000000"/>
          <w:lang w:eastAsia="cs-CZ"/>
        </w:rPr>
        <w:t xml:space="preserve"> nejprve vůbec nevšimli, po rozhovoru s lékaři ale začali vzpomínat na vteřinové výpadky, které jejich dcera mívala. 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„Poruchy vnímání naštěstí patří mezi mírné projevy epilepsie. Říkáme, že se dívá ‚do blba’ a nevnímá nás. Jde jen o vteřiny. Například nedokáže zopakovat, co jsme </w:t>
      </w:r>
      <w:r w:rsidR="00394E42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j</w:t>
      </w:r>
      <w:r w:rsidR="00394E42">
        <w:rPr>
          <w:rFonts w:ascii="Calibri" w:eastAsia="Times New Roman" w:hAnsi="Calibri" w:cs="Calibri"/>
          <w:i/>
          <w:iCs/>
          <w:color w:val="000000"/>
          <w:lang w:eastAsia="cs-CZ"/>
        </w:rPr>
        <w:t>í</w:t>
      </w:r>
      <w:r w:rsidR="00394E42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v tu chvíli říkali,“</w:t>
      </w:r>
      <w:r w:rsidRPr="00BB263B">
        <w:rPr>
          <w:rFonts w:ascii="Calibri" w:eastAsia="Times New Roman" w:hAnsi="Calibri" w:cs="Calibri"/>
          <w:color w:val="000000"/>
          <w:lang w:eastAsia="cs-CZ"/>
        </w:rPr>
        <w:t xml:space="preserve"> popisuje začátky s </w:t>
      </w:r>
      <w:proofErr w:type="spellStart"/>
      <w:r w:rsidRPr="00BB263B">
        <w:rPr>
          <w:rFonts w:ascii="Calibri" w:eastAsia="Times New Roman" w:hAnsi="Calibri" w:cs="Calibri"/>
          <w:color w:val="000000"/>
          <w:lang w:eastAsia="cs-CZ"/>
        </w:rPr>
        <w:t>Natálčinou</w:t>
      </w:r>
      <w:proofErr w:type="spellEnd"/>
      <w:r w:rsidRPr="00BB263B">
        <w:rPr>
          <w:rFonts w:ascii="Calibri" w:eastAsia="Times New Roman" w:hAnsi="Calibri" w:cs="Calibri"/>
          <w:color w:val="000000"/>
          <w:lang w:eastAsia="cs-CZ"/>
        </w:rPr>
        <w:t xml:space="preserve"> nemocí maminka Lucie. Výpadky vnímání naštěstí brzy ustaly, a to především díky vhodné léčbě. 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„Léky začala brát loni o prázdninách mezi první a druhou třídou. </w:t>
      </w:r>
      <w:r w:rsidR="0011297B">
        <w:rPr>
          <w:rFonts w:ascii="Calibri" w:eastAsia="Times New Roman" w:hAnsi="Calibri" w:cs="Calibri"/>
          <w:i/>
          <w:iCs/>
          <w:color w:val="000000"/>
          <w:lang w:eastAsia="cs-CZ"/>
        </w:rPr>
        <w:t>Pak d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ošlo k přechodnému zhoršení, ale teď už je stabilizovaná. Není tolik nepozorná a je méně unavená, za což jsem moc ráda,“</w:t>
      </w:r>
      <w:r w:rsidRPr="00BB263B">
        <w:rPr>
          <w:rFonts w:ascii="Calibri" w:eastAsia="Times New Roman" w:hAnsi="Calibri" w:cs="Calibri"/>
          <w:color w:val="000000"/>
          <w:lang w:eastAsia="cs-CZ"/>
        </w:rPr>
        <w:t xml:space="preserve"> říká maminka. Natálka netrpí typickými epileptickými záchvaty a nemoc ji </w:t>
      </w:r>
      <w:r w:rsidR="00974718" w:rsidRPr="00BB263B">
        <w:rPr>
          <w:rFonts w:ascii="Calibri" w:eastAsia="Times New Roman" w:hAnsi="Calibri" w:cs="Calibri"/>
          <w:color w:val="000000"/>
          <w:lang w:eastAsia="cs-CZ"/>
        </w:rPr>
        <w:t>v</w:t>
      </w:r>
      <w:r w:rsidR="00974718">
        <w:rPr>
          <w:rFonts w:ascii="Calibri" w:eastAsia="Times New Roman" w:hAnsi="Calibri" w:cs="Calibri"/>
          <w:color w:val="000000"/>
          <w:lang w:eastAsia="cs-CZ"/>
        </w:rPr>
        <w:t> </w:t>
      </w:r>
      <w:r w:rsidRPr="00BB263B">
        <w:rPr>
          <w:rFonts w:ascii="Calibri" w:eastAsia="Times New Roman" w:hAnsi="Calibri" w:cs="Calibri"/>
          <w:color w:val="000000"/>
          <w:lang w:eastAsia="cs-CZ"/>
        </w:rPr>
        <w:t xml:space="preserve">životě téměř neomezuje. Pro rodinu bylo i přesto obtížné se s diagnózou smířit. 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„Nesli jsme to určitě hůř než </w:t>
      </w:r>
      <w:r w:rsidR="0011297B">
        <w:rPr>
          <w:rFonts w:ascii="Calibri" w:eastAsia="Times New Roman" w:hAnsi="Calibri" w:cs="Calibri"/>
          <w:i/>
          <w:iCs/>
          <w:color w:val="000000"/>
          <w:lang w:eastAsia="cs-CZ"/>
        </w:rPr>
        <w:t>dcera.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Natálka je moc statečná a </w:t>
      </w:r>
      <w:r w:rsidR="00510592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s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pokojená holčička. </w:t>
      </w:r>
      <w:r w:rsidR="00510592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Snažíme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se k ní </w:t>
      </w:r>
      <w:r w:rsidR="00510592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ne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chovat jako k nemocné a chceme, aby měla normální dětství</w:t>
      </w:r>
      <w:r w:rsidR="00394E42">
        <w:rPr>
          <w:rFonts w:ascii="Calibri" w:eastAsia="Times New Roman" w:hAnsi="Calibri" w:cs="Calibri"/>
          <w:i/>
          <w:iCs/>
          <w:color w:val="000000"/>
          <w:lang w:eastAsia="cs-CZ"/>
        </w:rPr>
        <w:t>,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stejně jako její vrstevníci. Nějak</w:t>
      </w:r>
      <w:r w:rsidR="00510592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á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omezení ale přeci jen má. Například se </w:t>
      </w:r>
      <w:r w:rsidR="005533F7">
        <w:rPr>
          <w:rFonts w:ascii="Calibri" w:eastAsia="Times New Roman" w:hAnsi="Calibri" w:cs="Calibri"/>
          <w:i/>
          <w:iCs/>
          <w:color w:val="000000"/>
          <w:lang w:eastAsia="cs-CZ"/>
        </w:rPr>
        <w:t>nesmí dlouho dívat do telefonu či tabletu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</w:t>
      </w:r>
      <w:r w:rsidR="00974718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a</w:t>
      </w:r>
      <w:r w:rsidR="00974718">
        <w:rPr>
          <w:rFonts w:ascii="Calibri" w:eastAsia="Times New Roman" w:hAnsi="Calibri" w:cs="Calibri"/>
          <w:i/>
          <w:iCs/>
          <w:color w:val="000000"/>
          <w:lang w:eastAsia="cs-CZ"/>
        </w:rPr>
        <w:t> 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musí hodně spát</w:t>
      </w:r>
      <w:r w:rsidR="005533F7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a odpočívat. Také 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plavat</w:t>
      </w:r>
      <w:r w:rsidR="005533F7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nebo lézt do výšek může pouze pod dohledem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,“</w:t>
      </w:r>
      <w:r w:rsidRPr="00BB263B">
        <w:rPr>
          <w:rFonts w:ascii="Calibri" w:eastAsia="Times New Roman" w:hAnsi="Calibri" w:cs="Calibri"/>
          <w:color w:val="000000"/>
          <w:lang w:eastAsia="cs-CZ"/>
        </w:rPr>
        <w:t xml:space="preserve"> popisuje maminka Lucie. Díky asistence, která na Natálku dohlížela, se </w:t>
      </w:r>
      <w:r w:rsidR="0011297B">
        <w:rPr>
          <w:rFonts w:ascii="Calibri" w:eastAsia="Times New Roman" w:hAnsi="Calibri" w:cs="Calibri"/>
          <w:color w:val="000000"/>
          <w:lang w:eastAsia="cs-CZ"/>
        </w:rPr>
        <w:t xml:space="preserve">mohla </w:t>
      </w:r>
      <w:r w:rsidRPr="00BB263B">
        <w:rPr>
          <w:rFonts w:ascii="Calibri" w:eastAsia="Times New Roman" w:hAnsi="Calibri" w:cs="Calibri"/>
          <w:color w:val="000000"/>
          <w:lang w:eastAsia="cs-CZ"/>
        </w:rPr>
        <w:t>zúčastnit kurzu plavání</w:t>
      </w:r>
      <w:r w:rsidR="0011297B" w:rsidRPr="0011297B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11297B" w:rsidRPr="00C8586D">
        <w:rPr>
          <w:rFonts w:ascii="Calibri" w:eastAsia="Times New Roman" w:hAnsi="Calibri" w:cs="Calibri"/>
          <w:color w:val="000000"/>
          <w:lang w:eastAsia="cs-CZ"/>
        </w:rPr>
        <w:t>se svými spolužáky</w:t>
      </w:r>
      <w:r w:rsidRPr="00BB263B">
        <w:rPr>
          <w:rFonts w:ascii="Calibri" w:eastAsia="Times New Roman" w:hAnsi="Calibri" w:cs="Calibri"/>
          <w:color w:val="000000"/>
          <w:lang w:eastAsia="cs-CZ"/>
        </w:rPr>
        <w:t xml:space="preserve">. Kromě sportu Natálka ráda tancuje, hraje na kytaru a kreslí. V loňském ročníku soutěže pro děti s epilepsií 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Líbí se ti, mami?</w:t>
      </w:r>
      <w:r w:rsidRPr="00BB263B">
        <w:rPr>
          <w:rFonts w:ascii="Calibri" w:eastAsia="Times New Roman" w:hAnsi="Calibri" w:cs="Calibri"/>
          <w:color w:val="000000"/>
          <w:lang w:eastAsia="cs-CZ"/>
        </w:rPr>
        <w:t xml:space="preserve"> dokonce získala druhé místo. Zapojit se plánuje i letos, kdy je </w:t>
      </w:r>
      <w:r w:rsidR="00394E42">
        <w:rPr>
          <w:rFonts w:ascii="Calibri" w:eastAsia="Times New Roman" w:hAnsi="Calibri" w:cs="Calibri"/>
          <w:color w:val="000000"/>
          <w:lang w:eastAsia="cs-CZ"/>
        </w:rPr>
        <w:t>tématem</w:t>
      </w:r>
      <w:r w:rsidRPr="00BB263B">
        <w:rPr>
          <w:rFonts w:ascii="Calibri" w:eastAsia="Times New Roman" w:hAnsi="Calibri" w:cs="Calibri"/>
          <w:color w:val="000000"/>
          <w:lang w:eastAsia="cs-CZ"/>
        </w:rPr>
        <w:t xml:space="preserve"> domácí mazlíček. 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„Natálka </w:t>
      </w:r>
      <w:r w:rsidR="005533F7">
        <w:rPr>
          <w:rFonts w:ascii="Calibri" w:eastAsia="Times New Roman" w:hAnsi="Calibri" w:cs="Calibri"/>
          <w:i/>
          <w:iCs/>
          <w:color w:val="000000"/>
          <w:lang w:eastAsia="cs-CZ"/>
        </w:rPr>
        <w:t>určitě nakreslí svého králíčka Pusinku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, kterého jsme jí krátce po </w:t>
      </w:r>
      <w:r w:rsidR="0011297B">
        <w:rPr>
          <w:rFonts w:ascii="Calibri" w:eastAsia="Times New Roman" w:hAnsi="Calibri" w:cs="Calibri"/>
          <w:i/>
          <w:iCs/>
          <w:color w:val="000000"/>
          <w:lang w:eastAsia="cs-CZ"/>
        </w:rPr>
        <w:t>propuknutí</w:t>
      </w:r>
      <w:r w:rsidR="0011297B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nemoci koupili. Je to pro ni kamarád </w:t>
      </w:r>
      <w:r w:rsidR="00974718"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a</w:t>
      </w:r>
      <w:r w:rsidR="00974718">
        <w:rPr>
          <w:rFonts w:ascii="Calibri" w:eastAsia="Times New Roman" w:hAnsi="Calibri" w:cs="Calibri"/>
          <w:i/>
          <w:iCs/>
          <w:color w:val="000000"/>
          <w:lang w:eastAsia="cs-CZ"/>
        </w:rPr>
        <w:t> </w:t>
      </w:r>
      <w:r w:rsidRPr="00BB263B">
        <w:rPr>
          <w:rFonts w:ascii="Calibri" w:eastAsia="Times New Roman" w:hAnsi="Calibri" w:cs="Calibri"/>
          <w:i/>
          <w:iCs/>
          <w:color w:val="000000"/>
          <w:lang w:eastAsia="cs-CZ"/>
        </w:rPr>
        <w:t>zdroj dávky psychické pohody,“</w:t>
      </w:r>
      <w:r w:rsidR="005533F7">
        <w:rPr>
          <w:rFonts w:ascii="Calibri" w:eastAsia="Times New Roman" w:hAnsi="Calibri" w:cs="Calibri"/>
          <w:color w:val="000000"/>
          <w:lang w:eastAsia="cs-CZ"/>
        </w:rPr>
        <w:t xml:space="preserve"> uzavírá maminka.</w:t>
      </w:r>
    </w:p>
    <w:sectPr w:rsidR="002E0087" w:rsidRPr="005533F7" w:rsidSect="000857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E0"/>
    <w:rsid w:val="00085788"/>
    <w:rsid w:val="0011297B"/>
    <w:rsid w:val="00116AE0"/>
    <w:rsid w:val="00151832"/>
    <w:rsid w:val="00264C9C"/>
    <w:rsid w:val="00394E42"/>
    <w:rsid w:val="00510592"/>
    <w:rsid w:val="005533F7"/>
    <w:rsid w:val="00974718"/>
    <w:rsid w:val="00AA23C5"/>
    <w:rsid w:val="00BB263B"/>
    <w:rsid w:val="00C61C08"/>
    <w:rsid w:val="00CE000D"/>
    <w:rsid w:val="00CE7B95"/>
    <w:rsid w:val="00E25B60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3D9A"/>
  <w15:chartTrackingRefBased/>
  <w15:docId w15:val="{750971A6-8D4A-044D-801C-1CB4F98F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0592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592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1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9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9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9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2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Cardova</dc:creator>
  <cp:keywords/>
  <dc:description/>
  <cp:lastModifiedBy>Dominika Cardova</cp:lastModifiedBy>
  <cp:revision>3</cp:revision>
  <dcterms:created xsi:type="dcterms:W3CDTF">2022-03-15T11:04:00Z</dcterms:created>
  <dcterms:modified xsi:type="dcterms:W3CDTF">2022-03-15T11:11:00Z</dcterms:modified>
</cp:coreProperties>
</file>